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84" w:rsidRPr="00261F84" w:rsidRDefault="00261F84" w:rsidP="00261F8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F84">
        <w:rPr>
          <w:rFonts w:ascii="Times New Roman" w:hAnsi="Times New Roman" w:cs="Times New Roman"/>
          <w:sz w:val="28"/>
          <w:szCs w:val="28"/>
        </w:rPr>
        <w:t>В конце 2019 года были приняты поправки к законодательству о потребительском кредитовании, которые предоставят потребителю возможность вернуть часть денежных средств, потраченных на страховку.</w:t>
      </w:r>
    </w:p>
    <w:p w:rsidR="00261F84" w:rsidRPr="00261F84" w:rsidRDefault="00261F84" w:rsidP="00261F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F84">
        <w:rPr>
          <w:rFonts w:ascii="Times New Roman" w:hAnsi="Times New Roman" w:cs="Times New Roman"/>
          <w:sz w:val="28"/>
          <w:szCs w:val="28"/>
        </w:rPr>
        <w:t>Так, с 1 сентября 2020 года страховая компания должна будет вернуть часть страховой премии заемщику, который досрочно полностью погасит потребительский кредит или заем, при соблюдении следующих условий:</w:t>
      </w:r>
    </w:p>
    <w:p w:rsidR="00261F84" w:rsidRPr="00261F84" w:rsidRDefault="00261F84" w:rsidP="00261F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F84">
        <w:rPr>
          <w:rFonts w:ascii="Times New Roman" w:hAnsi="Times New Roman" w:cs="Times New Roman"/>
          <w:sz w:val="28"/>
          <w:szCs w:val="28"/>
        </w:rPr>
        <w:t>- заемщик выступает страхователем по договору добровольного страхования, который обеспечивает исполнение кредитных или заемных обязательств;</w:t>
      </w:r>
    </w:p>
    <w:p w:rsidR="00261F84" w:rsidRPr="00261F84" w:rsidRDefault="00261F84" w:rsidP="00261F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F84">
        <w:rPr>
          <w:rFonts w:ascii="Times New Roman" w:hAnsi="Times New Roman" w:cs="Times New Roman"/>
          <w:sz w:val="28"/>
          <w:szCs w:val="28"/>
        </w:rPr>
        <w:t>- заемщик подал заявление о возврате части премии;</w:t>
      </w:r>
    </w:p>
    <w:p w:rsidR="00261F84" w:rsidRPr="00261F84" w:rsidRDefault="00261F84" w:rsidP="00261F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F84">
        <w:rPr>
          <w:rFonts w:ascii="Times New Roman" w:hAnsi="Times New Roman" w:cs="Times New Roman"/>
          <w:sz w:val="28"/>
          <w:szCs w:val="28"/>
        </w:rPr>
        <w:t>- отсутствуют события с признаками страхового случая.</w:t>
      </w:r>
    </w:p>
    <w:p w:rsidR="00261F84" w:rsidRPr="00261F84" w:rsidRDefault="00261F84" w:rsidP="00261F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F84">
        <w:rPr>
          <w:rFonts w:ascii="Times New Roman" w:hAnsi="Times New Roman" w:cs="Times New Roman"/>
          <w:sz w:val="28"/>
          <w:szCs w:val="28"/>
        </w:rPr>
        <w:t>Это означает, что вернуть можно будет часть страховки за период, когда необходимость в страховании уже отпала в связи с возвратом кредита (займа). Страховая компания (или уполномоченные ей лица) должны будут вернуть денежные средства потребителю в течение семи рабочих дней со дня получения заявления.</w:t>
      </w:r>
    </w:p>
    <w:p w:rsidR="00261F84" w:rsidRPr="00261F84" w:rsidRDefault="00261F84" w:rsidP="00261F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F84">
        <w:rPr>
          <w:rFonts w:ascii="Times New Roman" w:hAnsi="Times New Roman" w:cs="Times New Roman"/>
          <w:sz w:val="28"/>
          <w:szCs w:val="28"/>
        </w:rPr>
        <w:t>Если заемщик был застрахован через банк, то деньги должен будет вернуть именно банк.</w:t>
      </w:r>
    </w:p>
    <w:p w:rsidR="00261F84" w:rsidRPr="00261F84" w:rsidRDefault="00261F84" w:rsidP="00261F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F84">
        <w:rPr>
          <w:rFonts w:ascii="Times New Roman" w:hAnsi="Times New Roman" w:cs="Times New Roman"/>
          <w:sz w:val="28"/>
          <w:szCs w:val="28"/>
        </w:rPr>
        <w:t xml:space="preserve">Нововведения не будут распространяться </w:t>
      </w:r>
      <w:proofErr w:type="gramStart"/>
      <w:r w:rsidRPr="00261F8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61F84">
        <w:rPr>
          <w:rFonts w:ascii="Times New Roman" w:hAnsi="Times New Roman" w:cs="Times New Roman"/>
          <w:sz w:val="28"/>
          <w:szCs w:val="28"/>
        </w:rPr>
        <w:t xml:space="preserve"> договоры, которые были заключены до 1 сентября 2020 года.</w:t>
      </w:r>
    </w:p>
    <w:p w:rsidR="00261F84" w:rsidRPr="00261F84" w:rsidRDefault="00261F84" w:rsidP="00261F8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1F84">
        <w:rPr>
          <w:rFonts w:ascii="Times New Roman" w:hAnsi="Times New Roman" w:cs="Times New Roman"/>
          <w:b/>
          <w:bCs/>
          <w:sz w:val="28"/>
          <w:szCs w:val="28"/>
        </w:rPr>
        <w:t>Что делать потребителям, которые заключили кредитный договор со страхованием до 1 сентября 2020 года.</w:t>
      </w:r>
    </w:p>
    <w:p w:rsidR="00261F84" w:rsidRPr="00261F84" w:rsidRDefault="00261F84" w:rsidP="00261F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F84">
        <w:rPr>
          <w:rFonts w:ascii="Times New Roman" w:hAnsi="Times New Roman" w:cs="Times New Roman"/>
          <w:sz w:val="28"/>
          <w:szCs w:val="28"/>
        </w:rPr>
        <w:t>В правоприменительной практике по вопросу возврата уплаченной страховой премии при досрочном погашении кредита, сложившейся в 2019 году, выработаны следующие подходы.</w:t>
      </w:r>
    </w:p>
    <w:p w:rsidR="00261F84" w:rsidRPr="00261F84" w:rsidRDefault="00261F84" w:rsidP="00261F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F84">
        <w:rPr>
          <w:rFonts w:ascii="Times New Roman" w:hAnsi="Times New Roman" w:cs="Times New Roman"/>
          <w:sz w:val="28"/>
          <w:szCs w:val="28"/>
        </w:rPr>
        <w:t>Возможность возврата части уже внесенной оплаты по договору страхования зависит от того, как был определен размер страховой суммы (суммы выплат при наступлении страхового события) в договоре. Если он равен долгу по кредиту и уменьшается вместе с его погашением, потребитель может вернуть часть оплаченной страховки.</w:t>
      </w:r>
    </w:p>
    <w:p w:rsidR="00261F84" w:rsidRPr="00261F84" w:rsidRDefault="00261F84" w:rsidP="00261F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F84">
        <w:rPr>
          <w:rFonts w:ascii="Times New Roman" w:hAnsi="Times New Roman" w:cs="Times New Roman"/>
          <w:sz w:val="28"/>
          <w:szCs w:val="28"/>
        </w:rPr>
        <w:t>Если страховая сумма от остатка по кредиту не зависит, потребитель не может требовать возврата денег за страховку при расторжении договора страхования.</w:t>
      </w:r>
    </w:p>
    <w:p w:rsidR="00A376F4" w:rsidRPr="00261F84" w:rsidRDefault="00A376F4">
      <w:pPr>
        <w:rPr>
          <w:rFonts w:ascii="Times New Roman" w:hAnsi="Times New Roman" w:cs="Times New Roman"/>
          <w:sz w:val="28"/>
          <w:szCs w:val="28"/>
        </w:rPr>
      </w:pPr>
    </w:p>
    <w:sectPr w:rsidR="00A376F4" w:rsidRPr="0026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1F84"/>
    <w:rsid w:val="00261F84"/>
    <w:rsid w:val="00A3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2020-03-10T06:18:00Z</dcterms:created>
  <dcterms:modified xsi:type="dcterms:W3CDTF">2020-03-10T06:18:00Z</dcterms:modified>
</cp:coreProperties>
</file>