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FD" w:rsidRPr="002224FD" w:rsidRDefault="002224FD" w:rsidP="0022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Ульяновская межрайонная природоохранная прокуратура разъясняет: «</w:t>
      </w:r>
      <w:r w:rsidRPr="002224FD">
        <w:rPr>
          <w:rFonts w:ascii="Times New Roman" w:eastAsia="Times New Roman" w:hAnsi="Times New Roman" w:cs="Times New Roman"/>
          <w:sz w:val="28"/>
          <w:szCs w:val="28"/>
        </w:rPr>
        <w:t>О правилах перевозки животных железнодорожным транспортом</w:t>
      </w:r>
      <w:r w:rsidRPr="002224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2224FD" w:rsidRPr="002224FD" w:rsidRDefault="002224FD" w:rsidP="0022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24FD" w:rsidRPr="002224FD" w:rsidRDefault="002224FD" w:rsidP="002224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>В целях приведения законодательства Российской Федерации в соответствие с Техническими регламентами Евразийского экономического союза Минтрансом России приняты новые «Правила перевозок железнодорожным транспортом грузов, подлежащих федеральному государственному ветеринарному надзору», которые вступили в силу с 15 июня 2020 года.</w:t>
      </w:r>
    </w:p>
    <w:p w:rsidR="002224FD" w:rsidRPr="002224FD" w:rsidRDefault="002224FD" w:rsidP="002224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>По новым правилам перевозить железнодорожным транспортом можно любых животных, включая птиц, пушных зверей, обитателей зоопарков, а также домашних кошек и собак, морских зверей, пчел, рыб и лабораторных животных, но при наличии определенных документов и с соблюдением ряда требований.</w:t>
      </w:r>
    </w:p>
    <w:p w:rsidR="002224FD" w:rsidRPr="002224FD" w:rsidRDefault="002224FD" w:rsidP="002224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gramStart"/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>Животные принимаются к перевозке при наличии ветеринарных сопроводительных документов (ветеринарного свидетельства или ветеринарного сертификата.</w:t>
      </w:r>
      <w:proofErr w:type="gramEnd"/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В данном случае речь идет о коммерческих перевозках животных. Ветеринарно-сопроводительные документы на такие перевозки оформляются в соответствии с Приказом Минсельхоза РФ от 27.12.2016 № 589 в электронном виде в системе «Меркурий».</w:t>
      </w:r>
    </w:p>
    <w:p w:rsidR="002224FD" w:rsidRPr="002224FD" w:rsidRDefault="002224FD" w:rsidP="002224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Оператором данной системы является </w:t>
      </w:r>
      <w:proofErr w:type="spellStart"/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>Россельхознадзор</w:t>
      </w:r>
      <w:proofErr w:type="spellEnd"/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и его территориальные подразделения, на официальных сайтах которых обеспечен круглосуточный доступ к ФГИС «Меркурий» в целях оперативного оформления ветеринарных сопроводительных документов на перевозимых животных.</w:t>
      </w:r>
    </w:p>
    <w:p w:rsidR="002224FD" w:rsidRPr="002224FD" w:rsidRDefault="002224FD" w:rsidP="002224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>При этом</w:t>
      </w:r>
      <w:proofErr w:type="gramStart"/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proofErr w:type="gramEnd"/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для пассажирских перевозок по России собак или кошек достаточно ветеринарного паспорта на животное, в котором должна стоять отметка о вакцинации.</w:t>
      </w:r>
    </w:p>
    <w:p w:rsidR="002224FD" w:rsidRPr="002224FD" w:rsidRDefault="002224FD" w:rsidP="002224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>Обязательным условием для перевозки животного внутри страны железнодорожным транспортом является действующая прививка против бешенства, которая проводится раз в год.</w:t>
      </w:r>
    </w:p>
    <w:p w:rsidR="002224FD" w:rsidRPr="002224FD" w:rsidRDefault="002224FD" w:rsidP="002224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>Отметка о проведённой прививке отражается в ветеринарном паспорте животного, либо в отдельном документе, который выдается врачом, производившим последнее вакцинирование животного.</w:t>
      </w:r>
    </w:p>
    <w:p w:rsidR="002224FD" w:rsidRPr="002224FD" w:rsidRDefault="002224FD" w:rsidP="002224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>В справке специалиста должны быть указаны данные питомца и его владельца, дата проведения прививки, тип и наименование препарата, который введён животному, его срок годности.</w:t>
      </w:r>
    </w:p>
    <w:p w:rsidR="002224FD" w:rsidRPr="002224FD" w:rsidRDefault="002224FD" w:rsidP="002224F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2224FD">
        <w:rPr>
          <w:rFonts w:ascii="Times New Roman" w:eastAsia="Times New Roman" w:hAnsi="Times New Roman" w:cs="Times New Roman"/>
          <w:color w:val="4B4B4B"/>
          <w:sz w:val="28"/>
          <w:szCs w:val="28"/>
        </w:rPr>
        <w:t>Ветеринарный паспорт с отметкой или указанная выше справка должны быть в наличии у лица, сопровождающего животное в ходе поездки на поезде.</w:t>
      </w:r>
    </w:p>
    <w:p w:rsidR="009B2E66" w:rsidRDefault="009B2E66"/>
    <w:sectPr w:rsidR="009B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24FD"/>
    <w:rsid w:val="002224FD"/>
    <w:rsid w:val="009B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4FD"/>
    <w:rPr>
      <w:b/>
      <w:bCs/>
    </w:rPr>
  </w:style>
  <w:style w:type="paragraph" w:styleId="a4">
    <w:name w:val="Normal (Web)"/>
    <w:basedOn w:val="a"/>
    <w:uiPriority w:val="99"/>
    <w:semiHidden/>
    <w:unhideWhenUsed/>
    <w:rsid w:val="0022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2020-08-11T04:34:00Z</dcterms:created>
  <dcterms:modified xsi:type="dcterms:W3CDTF">2020-08-11T04:35:00Z</dcterms:modified>
</cp:coreProperties>
</file>