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72" w:rsidRPr="00764872" w:rsidRDefault="00764872" w:rsidP="0003252B">
      <w:pPr>
        <w:spacing w:line="173" w:lineRule="atLeast"/>
        <w:rPr>
          <w:b/>
          <w:bCs/>
          <w:color w:val="9D2100"/>
          <w:sz w:val="28"/>
          <w:szCs w:val="28"/>
        </w:rPr>
      </w:pPr>
    </w:p>
    <w:p w:rsidR="00764872" w:rsidRPr="00764872" w:rsidRDefault="00764872" w:rsidP="00764872">
      <w:pPr>
        <w:spacing w:line="173" w:lineRule="atLeast"/>
        <w:ind w:firstLine="720"/>
        <w:rPr>
          <w:b/>
          <w:bCs/>
          <w:color w:val="2B2B2B"/>
          <w:sz w:val="28"/>
          <w:szCs w:val="28"/>
        </w:rPr>
      </w:pPr>
      <w:proofErr w:type="spellStart"/>
      <w:r w:rsidRPr="00764872">
        <w:rPr>
          <w:b/>
          <w:bCs/>
          <w:color w:val="2B2B2B"/>
          <w:sz w:val="28"/>
          <w:szCs w:val="28"/>
        </w:rPr>
        <w:t>Тагайский</w:t>
      </w:r>
      <w:proofErr w:type="spellEnd"/>
      <w:r w:rsidRPr="00764872">
        <w:rPr>
          <w:b/>
          <w:bCs/>
          <w:color w:val="2B2B2B"/>
          <w:sz w:val="28"/>
          <w:szCs w:val="28"/>
        </w:rPr>
        <w:t xml:space="preserve"> организатор </w:t>
      </w:r>
      <w:proofErr w:type="spellStart"/>
      <w:r w:rsidRPr="00764872">
        <w:rPr>
          <w:b/>
          <w:bCs/>
          <w:color w:val="2B2B2B"/>
          <w:sz w:val="28"/>
          <w:szCs w:val="28"/>
        </w:rPr>
        <w:t>наркопритона</w:t>
      </w:r>
      <w:proofErr w:type="spellEnd"/>
      <w:r w:rsidRPr="00764872">
        <w:rPr>
          <w:b/>
          <w:bCs/>
          <w:color w:val="2B2B2B"/>
          <w:sz w:val="28"/>
          <w:szCs w:val="28"/>
        </w:rPr>
        <w:t xml:space="preserve"> лишен свободы на 5 лет</w:t>
      </w:r>
      <w:r w:rsidR="0003252B">
        <w:rPr>
          <w:b/>
          <w:bCs/>
          <w:color w:val="2B2B2B"/>
          <w:sz w:val="28"/>
          <w:szCs w:val="28"/>
        </w:rPr>
        <w:t>.</w:t>
      </w:r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r w:rsidRPr="00764872">
        <w:rPr>
          <w:rStyle w:val="a4"/>
          <w:color w:val="2B2B2B"/>
          <w:sz w:val="28"/>
          <w:szCs w:val="28"/>
        </w:rPr>
        <w:t>Лишен свободы</w:t>
      </w:r>
      <w:r w:rsidRPr="00764872">
        <w:rPr>
          <w:color w:val="2B2B2B"/>
          <w:sz w:val="28"/>
          <w:szCs w:val="28"/>
        </w:rPr>
        <w:t> на длительный срок 48-летний житель региона, изобличенный</w:t>
      </w:r>
      <w:r w:rsidRPr="00764872">
        <w:rPr>
          <w:rStyle w:val="a4"/>
          <w:color w:val="2B2B2B"/>
          <w:sz w:val="28"/>
          <w:szCs w:val="28"/>
        </w:rPr>
        <w:t> Прокуратурой </w:t>
      </w:r>
      <w:proofErr w:type="spellStart"/>
      <w:r w:rsidRPr="00764872">
        <w:rPr>
          <w:rStyle w:val="a4"/>
          <w:color w:val="2B2B2B"/>
          <w:sz w:val="28"/>
          <w:szCs w:val="28"/>
        </w:rPr>
        <w:t>Майнского</w:t>
      </w:r>
      <w:proofErr w:type="spellEnd"/>
      <w:r w:rsidRPr="00764872">
        <w:rPr>
          <w:rStyle w:val="a4"/>
          <w:color w:val="2B2B2B"/>
          <w:sz w:val="28"/>
          <w:szCs w:val="28"/>
        </w:rPr>
        <w:t xml:space="preserve"> района Ульяновской области</w:t>
      </w:r>
      <w:r w:rsidRPr="00764872">
        <w:rPr>
          <w:color w:val="2B2B2B"/>
          <w:sz w:val="28"/>
          <w:szCs w:val="28"/>
        </w:rPr>
        <w:t xml:space="preserve"> в совершении </w:t>
      </w:r>
      <w:proofErr w:type="spellStart"/>
      <w:r w:rsidRPr="00764872">
        <w:rPr>
          <w:color w:val="2B2B2B"/>
          <w:sz w:val="28"/>
          <w:szCs w:val="28"/>
        </w:rPr>
        <w:t>наркопреступлений</w:t>
      </w:r>
      <w:proofErr w:type="spellEnd"/>
      <w:r w:rsidRPr="00764872">
        <w:rPr>
          <w:color w:val="2B2B2B"/>
          <w:sz w:val="28"/>
          <w:szCs w:val="28"/>
        </w:rPr>
        <w:t>.</w:t>
      </w:r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proofErr w:type="gramStart"/>
      <w:r w:rsidRPr="00764872">
        <w:rPr>
          <w:color w:val="2B2B2B"/>
          <w:sz w:val="28"/>
          <w:szCs w:val="28"/>
        </w:rPr>
        <w:t xml:space="preserve">Как установлено, ранее судимый за умышленное причинение тяжкого вреда здоровью, опасного для жизни человека, повлекшее смерть потерпевшего (ч.4 ст.111 УК РФ), Николай </w:t>
      </w:r>
      <w:proofErr w:type="spellStart"/>
      <w:r w:rsidRPr="00764872">
        <w:rPr>
          <w:color w:val="2B2B2B"/>
          <w:sz w:val="28"/>
          <w:szCs w:val="28"/>
        </w:rPr>
        <w:t>Вехов</w:t>
      </w:r>
      <w:proofErr w:type="spellEnd"/>
      <w:r w:rsidRPr="00764872">
        <w:rPr>
          <w:color w:val="2B2B2B"/>
          <w:sz w:val="28"/>
          <w:szCs w:val="28"/>
        </w:rPr>
        <w:t xml:space="preserve"> осенью-зимой 2018 года систематически на возмездной основе предоставлял квартиру в доме по улице Крупской в селе Тагай различным лицам, желавшим употреблять марихуану.</w:t>
      </w:r>
      <w:proofErr w:type="gramEnd"/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r w:rsidRPr="00764872">
        <w:rPr>
          <w:color w:val="2B2B2B"/>
          <w:sz w:val="28"/>
          <w:szCs w:val="28"/>
        </w:rPr>
        <w:t xml:space="preserve">Однако, вопреки всем предпринятым злоумышленником мерам конспирации, 27 декабря прошедшего года в ходе </w:t>
      </w:r>
      <w:proofErr w:type="spellStart"/>
      <w:r w:rsidRPr="00764872">
        <w:rPr>
          <w:color w:val="2B2B2B"/>
          <w:sz w:val="28"/>
          <w:szCs w:val="28"/>
        </w:rPr>
        <w:t>спецмероприятий</w:t>
      </w:r>
      <w:proofErr w:type="spellEnd"/>
      <w:r w:rsidRPr="00764872">
        <w:rPr>
          <w:color w:val="2B2B2B"/>
          <w:sz w:val="28"/>
          <w:szCs w:val="28"/>
        </w:rPr>
        <w:t xml:space="preserve"> </w:t>
      </w:r>
      <w:proofErr w:type="spellStart"/>
      <w:r w:rsidRPr="00764872">
        <w:rPr>
          <w:color w:val="2B2B2B"/>
          <w:sz w:val="28"/>
          <w:szCs w:val="28"/>
        </w:rPr>
        <w:t>наркопритон</w:t>
      </w:r>
      <w:proofErr w:type="spellEnd"/>
      <w:r w:rsidRPr="00764872">
        <w:rPr>
          <w:color w:val="2B2B2B"/>
          <w:sz w:val="28"/>
          <w:szCs w:val="28"/>
        </w:rPr>
        <w:t xml:space="preserve"> был ликвидирован, а его организатор - задержан.</w:t>
      </w:r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r w:rsidRPr="00764872">
        <w:rPr>
          <w:color w:val="2B2B2B"/>
          <w:sz w:val="28"/>
          <w:szCs w:val="28"/>
        </w:rPr>
        <w:t>Кроме того, выяснено, что он же занимался сбором дикорастущей конопли и изготовлением гашишного масла.</w:t>
      </w:r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proofErr w:type="gramStart"/>
      <w:r w:rsidRPr="00764872">
        <w:rPr>
          <w:color w:val="2B2B2B"/>
          <w:sz w:val="28"/>
          <w:szCs w:val="28"/>
        </w:rPr>
        <w:t>На основании представленных </w:t>
      </w:r>
      <w:r w:rsidRPr="00764872">
        <w:rPr>
          <w:rStyle w:val="a4"/>
          <w:color w:val="2B2B2B"/>
          <w:sz w:val="28"/>
          <w:szCs w:val="28"/>
        </w:rPr>
        <w:t>Прокуратурой </w:t>
      </w:r>
      <w:proofErr w:type="spellStart"/>
      <w:r w:rsidRPr="00764872">
        <w:rPr>
          <w:rStyle w:val="a4"/>
          <w:color w:val="2B2B2B"/>
          <w:sz w:val="28"/>
          <w:szCs w:val="28"/>
        </w:rPr>
        <w:t>Майнского</w:t>
      </w:r>
      <w:proofErr w:type="spellEnd"/>
      <w:r w:rsidRPr="00764872">
        <w:rPr>
          <w:rStyle w:val="a4"/>
          <w:color w:val="2B2B2B"/>
          <w:sz w:val="28"/>
          <w:szCs w:val="28"/>
        </w:rPr>
        <w:t xml:space="preserve"> района Ульяновской области</w:t>
      </w:r>
      <w:r w:rsidRPr="00764872">
        <w:rPr>
          <w:color w:val="2B2B2B"/>
          <w:sz w:val="28"/>
          <w:szCs w:val="28"/>
        </w:rPr>
        <w:t xml:space="preserve"> доказательств </w:t>
      </w:r>
      <w:proofErr w:type="spellStart"/>
      <w:r w:rsidRPr="00764872">
        <w:rPr>
          <w:color w:val="2B2B2B"/>
          <w:sz w:val="28"/>
          <w:szCs w:val="28"/>
        </w:rPr>
        <w:t>Вехов</w:t>
      </w:r>
      <w:proofErr w:type="spellEnd"/>
      <w:r w:rsidRPr="00764872">
        <w:rPr>
          <w:color w:val="2B2B2B"/>
          <w:sz w:val="28"/>
          <w:szCs w:val="28"/>
        </w:rPr>
        <w:t xml:space="preserve"> признан судом виновным в совершении преступлений, предусмотренных ч.1 ст.232 УК РФ (содержание притона для потребления наркотических средств), чч.1 и 2 ст.228 УК РФ (незаконные приобретение, хранение наркотических средств в значительном и крупном размере), и </w:t>
      </w:r>
      <w:r w:rsidRPr="00764872">
        <w:rPr>
          <w:rStyle w:val="a4"/>
          <w:color w:val="2B2B2B"/>
          <w:sz w:val="28"/>
          <w:szCs w:val="28"/>
        </w:rPr>
        <w:t>приговорен к 5 годам колонии строгого режима.</w:t>
      </w:r>
      <w:proofErr w:type="gramEnd"/>
    </w:p>
    <w:p w:rsidR="00764872" w:rsidRPr="00764872" w:rsidRDefault="00764872" w:rsidP="00764872">
      <w:pPr>
        <w:pStyle w:val="rtejustify"/>
        <w:spacing w:before="0" w:beforeAutospacing="0" w:after="0" w:afterAutospacing="0" w:line="173" w:lineRule="atLeast"/>
        <w:ind w:firstLine="720"/>
        <w:jc w:val="both"/>
        <w:rPr>
          <w:color w:val="2B2B2B"/>
          <w:sz w:val="28"/>
          <w:szCs w:val="28"/>
        </w:rPr>
      </w:pPr>
      <w:r w:rsidRPr="00764872">
        <w:rPr>
          <w:color w:val="2B2B2B"/>
          <w:sz w:val="28"/>
          <w:szCs w:val="28"/>
        </w:rPr>
        <w:t>Данный приговор вступил в законную силу.</w:t>
      </w:r>
    </w:p>
    <w:p w:rsidR="00764872" w:rsidRDefault="00764872"/>
    <w:p w:rsidR="00764872" w:rsidRDefault="00764872"/>
    <w:p w:rsidR="00764872" w:rsidRDefault="00764872"/>
    <w:sectPr w:rsidR="00764872" w:rsidSect="00AC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764872"/>
    <w:rsid w:val="0003252B"/>
    <w:rsid w:val="001D1BBD"/>
    <w:rsid w:val="00764872"/>
    <w:rsid w:val="00AC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764872"/>
  </w:style>
  <w:style w:type="character" w:styleId="a3">
    <w:name w:val="Hyperlink"/>
    <w:basedOn w:val="a0"/>
    <w:rsid w:val="00764872"/>
    <w:rPr>
      <w:color w:val="0000FF"/>
      <w:u w:val="single"/>
    </w:rPr>
  </w:style>
  <w:style w:type="paragraph" w:customStyle="1" w:styleId="rtejustify">
    <w:name w:val="rtejustify"/>
    <w:basedOn w:val="a"/>
    <w:rsid w:val="007648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4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Даша</cp:lastModifiedBy>
  <cp:revision>4</cp:revision>
  <dcterms:created xsi:type="dcterms:W3CDTF">2019-07-12T11:10:00Z</dcterms:created>
  <dcterms:modified xsi:type="dcterms:W3CDTF">2019-07-12T11:19:00Z</dcterms:modified>
</cp:coreProperties>
</file>