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FD" w:rsidRPr="006A0F67" w:rsidRDefault="006560FD" w:rsidP="006A0F67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A0F67">
        <w:rPr>
          <w:b/>
          <w:bCs/>
          <w:sz w:val="28"/>
          <w:szCs w:val="28"/>
          <w:bdr w:val="none" w:sz="0" w:space="0" w:color="auto" w:frame="1"/>
        </w:rPr>
        <w:t>Прокуратурой района проведена проверка исполнения должностными лицами Ульяновского филиала ПАО «</w:t>
      </w:r>
      <w:proofErr w:type="spellStart"/>
      <w:r w:rsidRPr="006A0F67">
        <w:rPr>
          <w:b/>
          <w:bCs/>
          <w:sz w:val="28"/>
          <w:szCs w:val="28"/>
          <w:bdr w:val="none" w:sz="0" w:space="0" w:color="auto" w:frame="1"/>
        </w:rPr>
        <w:t>Ростелеком</w:t>
      </w:r>
      <w:proofErr w:type="spellEnd"/>
      <w:r w:rsidRPr="006A0F67">
        <w:rPr>
          <w:b/>
          <w:bCs/>
          <w:sz w:val="28"/>
          <w:szCs w:val="28"/>
          <w:bdr w:val="none" w:sz="0" w:space="0" w:color="auto" w:frame="1"/>
        </w:rPr>
        <w:t>» требований законодательства в сфере обеспечения универсальных услуг связи</w:t>
      </w:r>
    </w:p>
    <w:p w:rsidR="006560FD" w:rsidRPr="006A0F67" w:rsidRDefault="006560FD" w:rsidP="006A0F67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A0F67">
        <w:rPr>
          <w:rStyle w:val="wixguard"/>
          <w:b/>
          <w:bCs/>
          <w:sz w:val="28"/>
          <w:szCs w:val="28"/>
          <w:bdr w:val="none" w:sz="0" w:space="0" w:color="auto" w:frame="1"/>
        </w:rPr>
        <w:t>​</w:t>
      </w:r>
    </w:p>
    <w:p w:rsidR="006560FD" w:rsidRPr="006A0F67" w:rsidRDefault="006560FD" w:rsidP="006A0F67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A0F67">
        <w:rPr>
          <w:rStyle w:val="wixguard"/>
          <w:b/>
          <w:bCs/>
          <w:sz w:val="28"/>
          <w:szCs w:val="28"/>
          <w:bdr w:val="none" w:sz="0" w:space="0" w:color="auto" w:frame="1"/>
        </w:rPr>
        <w:t>​</w:t>
      </w:r>
    </w:p>
    <w:p w:rsidR="006560FD" w:rsidRPr="006A0F67" w:rsidRDefault="006560FD" w:rsidP="006A0F67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A0F67">
        <w:rPr>
          <w:sz w:val="28"/>
          <w:szCs w:val="28"/>
        </w:rPr>
        <w:t>В ходе проверки выявлены нарушения ст. 57 Федерального закона от 07.07.2003 №126-ФЗ «О связи», п. 2, п. 7 Постановления Правительства Российской Федерации от 21.04.2005 №241 «О мерах по организации оказания универсальных услуг связи» (далее – Постановление), ст. 2 Федерального закона от 24.11.1995 № 181-ФЗ «О социальной защите инвалидов в РФ» (далее – Закон).</w:t>
      </w:r>
    </w:p>
    <w:p w:rsidR="006560FD" w:rsidRPr="006A0F67" w:rsidRDefault="006560FD" w:rsidP="006A0F67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A0F67">
        <w:rPr>
          <w:sz w:val="28"/>
          <w:szCs w:val="28"/>
        </w:rPr>
        <w:t xml:space="preserve">Так, установлено, что таксофон, расположенный по адресу: Ульяновская область, </w:t>
      </w:r>
      <w:proofErr w:type="spellStart"/>
      <w:r w:rsidRPr="006A0F67">
        <w:rPr>
          <w:sz w:val="28"/>
          <w:szCs w:val="28"/>
        </w:rPr>
        <w:t>Майнский</w:t>
      </w:r>
      <w:proofErr w:type="spellEnd"/>
      <w:r w:rsidRPr="006A0F67">
        <w:rPr>
          <w:sz w:val="28"/>
          <w:szCs w:val="28"/>
        </w:rPr>
        <w:t xml:space="preserve"> район, с. </w:t>
      </w:r>
      <w:proofErr w:type="spellStart"/>
      <w:r w:rsidRPr="006A0F67">
        <w:rPr>
          <w:sz w:val="28"/>
          <w:szCs w:val="28"/>
        </w:rPr>
        <w:t>Кадыковка</w:t>
      </w:r>
      <w:proofErr w:type="spellEnd"/>
      <w:r w:rsidRPr="006A0F67">
        <w:rPr>
          <w:sz w:val="28"/>
          <w:szCs w:val="28"/>
        </w:rPr>
        <w:t>, ул. Центральная, на момент проверки фактически не функционировал (отсутствовала связь, информационное табло таксофона не функционировало).</w:t>
      </w:r>
    </w:p>
    <w:p w:rsidR="006560FD" w:rsidRPr="006A0F67" w:rsidRDefault="006560FD" w:rsidP="006A0F67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A0F67">
        <w:rPr>
          <w:sz w:val="28"/>
          <w:szCs w:val="28"/>
        </w:rPr>
        <w:t>Кроме того, информация о правилах пользования таксофоном, номере таксофона для входящей связи, информация о бесплатных вызовах экстренных служб на таксофоне отсутствовала.</w:t>
      </w:r>
    </w:p>
    <w:p w:rsidR="006560FD" w:rsidRPr="006A0F67" w:rsidRDefault="006560FD" w:rsidP="006A0F67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A0F67">
        <w:rPr>
          <w:sz w:val="28"/>
          <w:szCs w:val="28"/>
        </w:rPr>
        <w:t xml:space="preserve">Аналогичные нарушения были выявлены при проверке таксофона по адресу: Ульяновская область, </w:t>
      </w:r>
      <w:proofErr w:type="spellStart"/>
      <w:r w:rsidRPr="006A0F67">
        <w:rPr>
          <w:sz w:val="28"/>
          <w:szCs w:val="28"/>
        </w:rPr>
        <w:t>Майнский</w:t>
      </w:r>
      <w:proofErr w:type="spellEnd"/>
      <w:r w:rsidRPr="006A0F67">
        <w:rPr>
          <w:sz w:val="28"/>
          <w:szCs w:val="28"/>
        </w:rPr>
        <w:t xml:space="preserve"> район, д. </w:t>
      </w:r>
      <w:proofErr w:type="spellStart"/>
      <w:r w:rsidRPr="006A0F67">
        <w:rPr>
          <w:sz w:val="28"/>
          <w:szCs w:val="28"/>
        </w:rPr>
        <w:t>Карцовка</w:t>
      </w:r>
      <w:proofErr w:type="spellEnd"/>
      <w:r w:rsidRPr="006A0F67">
        <w:rPr>
          <w:sz w:val="28"/>
          <w:szCs w:val="28"/>
        </w:rPr>
        <w:t>, ул. Заречная.</w:t>
      </w:r>
    </w:p>
    <w:p w:rsidR="006560FD" w:rsidRPr="006A0F67" w:rsidRDefault="006560FD" w:rsidP="006A0F67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A0F67">
        <w:rPr>
          <w:sz w:val="28"/>
          <w:szCs w:val="28"/>
        </w:rPr>
        <w:t>Между тем, в нарушение ст. Закона, п. 7 данные таксофоны не оснащены антивандальными кнопками с применением рельефно-точечного шрифта Брайля, на устройствах также отсутствуют надписи и иная текстовая и графическая информация с применением рельефно-точечного шрифта Брайля, что ограничивает доступ инвалидов к универсальным услугам связи.</w:t>
      </w:r>
    </w:p>
    <w:p w:rsidR="006560FD" w:rsidRPr="006A0F67" w:rsidRDefault="006560FD" w:rsidP="006A0F67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A0F67">
        <w:rPr>
          <w:sz w:val="28"/>
          <w:szCs w:val="28"/>
        </w:rPr>
        <w:t>По результатам проверки прокуратурой района в адрес директора Ульяновского филиала ПАО «</w:t>
      </w:r>
      <w:proofErr w:type="spellStart"/>
      <w:r w:rsidRPr="006A0F67">
        <w:rPr>
          <w:sz w:val="28"/>
          <w:szCs w:val="28"/>
        </w:rPr>
        <w:t>Ростелеком</w:t>
      </w:r>
      <w:proofErr w:type="spellEnd"/>
      <w:r w:rsidRPr="006A0F67">
        <w:rPr>
          <w:sz w:val="28"/>
          <w:szCs w:val="28"/>
        </w:rPr>
        <w:t>»  внесено представление об устранении нарушений закона.</w:t>
      </w:r>
    </w:p>
    <w:p w:rsidR="006560FD" w:rsidRDefault="006560FD">
      <w:bookmarkStart w:id="0" w:name="_GoBack"/>
      <w:bookmarkEnd w:id="0"/>
    </w:p>
    <w:sectPr w:rsidR="006560FD" w:rsidSect="00D0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A1A4D"/>
    <w:rsid w:val="0015269D"/>
    <w:rsid w:val="002A1A4D"/>
    <w:rsid w:val="002B73FA"/>
    <w:rsid w:val="00366163"/>
    <w:rsid w:val="006560FD"/>
    <w:rsid w:val="006A0F67"/>
    <w:rsid w:val="00AC0DD5"/>
    <w:rsid w:val="00D075C6"/>
    <w:rsid w:val="00D6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C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uiPriority w:val="99"/>
    <w:rsid w:val="00D6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uiPriority w:val="99"/>
    <w:rsid w:val="00D63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</dc:creator>
  <cp:lastModifiedBy>Даша</cp:lastModifiedBy>
  <cp:revision>2</cp:revision>
  <dcterms:created xsi:type="dcterms:W3CDTF">2019-09-16T12:20:00Z</dcterms:created>
  <dcterms:modified xsi:type="dcterms:W3CDTF">2019-09-16T12:20:00Z</dcterms:modified>
</cp:coreProperties>
</file>