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601F4">
        <w:rPr>
          <w:b/>
          <w:bCs/>
          <w:sz w:val="28"/>
          <w:szCs w:val="28"/>
          <w:bdr w:val="none" w:sz="0" w:space="0" w:color="auto" w:frame="1"/>
        </w:rPr>
        <w:br/>
        <w:t>Прокуратурой района проведена проверка исполнения администрацией муниципального образования «Майнский район» Ульяновской области требований природоохранного законодательства</w:t>
      </w: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601F4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601F4">
        <w:rPr>
          <w:sz w:val="28"/>
          <w:szCs w:val="28"/>
        </w:rPr>
        <w:t>В ходе проверки  выявлены нарушения п.14 ч.1 ст.15 Федерального закона от 06.10.2003 № 131-ФЗ «Об общих принципах организации местного самоуправления в Российской Федерации», п. 2.2, 4.3 - 4.5, 4.9 Постановления Правительства Ульяновской области  от 03.03.2017 № 91-П «Об утверждении порядка сбора твердых коммунальных отходов на территории Ульяновской области», СанПиН 42-128-4690-88 («Санитарные правила содержания территорий населенных мест», утвержденных Главным государственным санитарным врачом СССР 05.08.1988 № 4690-88).</w:t>
      </w: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1601F4">
        <w:rPr>
          <w:sz w:val="28"/>
          <w:szCs w:val="28"/>
        </w:rPr>
        <w:t>становлено, что реестр и схема мест размещения контейнерных площадок для временного хранения твердых коммунальных отходов (далее – ТКО) на территории муниципального образования «Майнское городское поселение» утверждены постановлением администрации муниципального образования «Майнский район» Ульяновской области от 18.02.2019 № 701 (далее – Реестр).</w:t>
      </w: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601F4">
        <w:rPr>
          <w:sz w:val="28"/>
          <w:szCs w:val="28"/>
        </w:rPr>
        <w:t>Вместе с тем, органами местного самоуправления необходимых мер к обустройству мест размещения контейнеров для сбора твердых коммунальных отходов не было принято.</w:t>
      </w: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601F4">
        <w:rPr>
          <w:sz w:val="28"/>
          <w:szCs w:val="28"/>
        </w:rPr>
        <w:t>Так, в местах размещения контейнерных площадок для временного хранения ТКО, расположенных по адресам: ул. Красноармейская, д. 119, ул. Ленинская д. 1, ул. Селиванова д. 9а, отсутствует твердое, прочное покрытие, которое способно выдержать установку и выкатывание контейнеров без их повреждения, а также указанные контейнерные площадки не имеют трехстороннего ограждения.</w:t>
      </w: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601F4">
        <w:rPr>
          <w:sz w:val="28"/>
          <w:szCs w:val="28"/>
        </w:rPr>
        <w:t>Наряду с этим, в момент проверки контейнеры для временного хранения ТКО, установка которых предусмотрена Реестром по адресам: ул. Селиванова, д.4, ул. Котовского д. 1 в р.п. Майна, отсутствовали.</w:t>
      </w:r>
    </w:p>
    <w:p w:rsidR="007A414B" w:rsidRPr="001601F4" w:rsidRDefault="007A414B" w:rsidP="001601F4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601F4">
        <w:rPr>
          <w:sz w:val="28"/>
          <w:szCs w:val="28"/>
        </w:rPr>
        <w:t xml:space="preserve">По результатам проверки прокуратурой района </w:t>
      </w:r>
      <w:r>
        <w:rPr>
          <w:sz w:val="28"/>
          <w:szCs w:val="28"/>
        </w:rPr>
        <w:t>в адрес главы администрации МО «Майнский район»</w:t>
      </w:r>
      <w:r w:rsidRPr="001601F4">
        <w:rPr>
          <w:sz w:val="28"/>
          <w:szCs w:val="28"/>
        </w:rPr>
        <w:t xml:space="preserve"> внесено представление об устранении нарушений закона.</w:t>
      </w:r>
    </w:p>
    <w:p w:rsidR="007A414B" w:rsidRDefault="007A414B">
      <w:bookmarkStart w:id="0" w:name="_GoBack"/>
      <w:bookmarkEnd w:id="0"/>
    </w:p>
    <w:sectPr w:rsidR="007A414B" w:rsidSect="002B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/>
  <w:rsids>
    <w:rsidRoot w:val="00E448A0"/>
    <w:rsid w:val="001601F4"/>
    <w:rsid w:val="001618F5"/>
    <w:rsid w:val="002B060C"/>
    <w:rsid w:val="002B73FA"/>
    <w:rsid w:val="007A414B"/>
    <w:rsid w:val="00BC31EC"/>
    <w:rsid w:val="00C701D5"/>
    <w:rsid w:val="00DE5ADB"/>
    <w:rsid w:val="00E4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D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DE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Даша</cp:lastModifiedBy>
  <cp:revision>2</cp:revision>
  <dcterms:created xsi:type="dcterms:W3CDTF">2019-09-16T12:21:00Z</dcterms:created>
  <dcterms:modified xsi:type="dcterms:W3CDTF">2019-09-16T12:21:00Z</dcterms:modified>
</cp:coreProperties>
</file>