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9C" w:rsidRPr="00D7584A" w:rsidRDefault="000E0A9C" w:rsidP="00D7584A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584A">
        <w:rPr>
          <w:b/>
          <w:bCs/>
          <w:sz w:val="28"/>
          <w:szCs w:val="28"/>
          <w:bdr w:val="none" w:sz="0" w:space="0" w:color="auto" w:frame="1"/>
        </w:rPr>
        <w:t xml:space="preserve">Прокуратурой </w:t>
      </w:r>
      <w:proofErr w:type="spellStart"/>
      <w:r w:rsidRPr="00D7584A">
        <w:rPr>
          <w:b/>
          <w:bCs/>
          <w:sz w:val="28"/>
          <w:szCs w:val="28"/>
          <w:bdr w:val="none" w:sz="0" w:space="0" w:color="auto" w:frame="1"/>
        </w:rPr>
        <w:t>Майнского</w:t>
      </w:r>
      <w:proofErr w:type="spellEnd"/>
      <w:r w:rsidRPr="00D7584A">
        <w:rPr>
          <w:b/>
          <w:bCs/>
          <w:sz w:val="28"/>
          <w:szCs w:val="28"/>
          <w:bdr w:val="none" w:sz="0" w:space="0" w:color="auto" w:frame="1"/>
        </w:rPr>
        <w:t xml:space="preserve"> района проведена проверка исполнения законодательства, регламентирующего пенсионное обеспечение муниципальных служащих</w:t>
      </w:r>
    </w:p>
    <w:p w:rsidR="000E0A9C" w:rsidRPr="00D7584A" w:rsidRDefault="000E0A9C" w:rsidP="00D7584A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584A">
        <w:rPr>
          <w:rStyle w:val="wixguard"/>
          <w:b/>
          <w:bCs/>
          <w:sz w:val="28"/>
          <w:szCs w:val="28"/>
          <w:bdr w:val="none" w:sz="0" w:space="0" w:color="auto" w:frame="1"/>
        </w:rPr>
        <w:t>​</w:t>
      </w:r>
    </w:p>
    <w:p w:rsidR="000E0A9C" w:rsidRPr="00D7584A" w:rsidRDefault="000E0A9C" w:rsidP="00D7584A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584A">
        <w:rPr>
          <w:rStyle w:val="wixguard"/>
          <w:b/>
          <w:bCs/>
          <w:i/>
          <w:iCs/>
          <w:sz w:val="28"/>
          <w:szCs w:val="28"/>
          <w:bdr w:val="none" w:sz="0" w:space="0" w:color="auto" w:frame="1"/>
        </w:rPr>
        <w:t>​</w:t>
      </w:r>
    </w:p>
    <w:p w:rsidR="000E0A9C" w:rsidRPr="00D7584A" w:rsidRDefault="000E0A9C" w:rsidP="00D7584A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D7584A">
        <w:rPr>
          <w:sz w:val="28"/>
          <w:szCs w:val="28"/>
        </w:rPr>
        <w:t xml:space="preserve"> соответствии с частями 1, 2 статьи 24 Федерального закона от 02.03.2007 №25-ФЗ «О муниципальной службе в Российской Федерации»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субъекта Российской Федерации.  </w:t>
      </w:r>
      <w:proofErr w:type="gramStart"/>
      <w:r w:rsidRPr="00D7584A">
        <w:rPr>
          <w:sz w:val="28"/>
          <w:szCs w:val="28"/>
        </w:rPr>
        <w:t>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Федерации.</w:t>
      </w:r>
      <w:proofErr w:type="gramEnd"/>
      <w:r w:rsidRPr="00D7584A">
        <w:rPr>
          <w:sz w:val="28"/>
          <w:szCs w:val="28"/>
        </w:rPr>
        <w:t xml:space="preserve">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Федерации.</w:t>
      </w:r>
    </w:p>
    <w:p w:rsidR="000E0A9C" w:rsidRPr="00D7584A" w:rsidRDefault="000E0A9C" w:rsidP="00D7584A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D7584A">
        <w:rPr>
          <w:sz w:val="28"/>
          <w:szCs w:val="28"/>
        </w:rPr>
        <w:t>Статьями 3,4 и 5 Закона Ульяновской области 09.11.2010 №179-ЗО «О пенсионном обеспечении государственных гражданских служащих Ульяновской области установлены основания, условия установления и размеры пенсии за выслугу лет.</w:t>
      </w:r>
    </w:p>
    <w:p w:rsidR="000E0A9C" w:rsidRPr="00D7584A" w:rsidRDefault="000E0A9C" w:rsidP="00D7584A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D7584A">
        <w:rPr>
          <w:sz w:val="28"/>
          <w:szCs w:val="28"/>
        </w:rPr>
        <w:t xml:space="preserve">Вместе с тем, в ходе проведенной прокуратурой </w:t>
      </w:r>
      <w:proofErr w:type="spellStart"/>
      <w:r w:rsidRPr="00D7584A">
        <w:rPr>
          <w:sz w:val="28"/>
          <w:szCs w:val="28"/>
        </w:rPr>
        <w:t>Майнского</w:t>
      </w:r>
      <w:proofErr w:type="spellEnd"/>
      <w:r w:rsidRPr="00D7584A">
        <w:rPr>
          <w:sz w:val="28"/>
          <w:szCs w:val="28"/>
        </w:rPr>
        <w:t xml:space="preserve"> района проверки было установлено, что вопреки вышеуказанным требованиям лицам, имеющим право на пенсионное обеспечение, пенсионные выплаты своевременно не осуществляются.</w:t>
      </w:r>
    </w:p>
    <w:p w:rsidR="000E0A9C" w:rsidRPr="00D7584A" w:rsidRDefault="000E0A9C" w:rsidP="00D7584A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D7584A">
        <w:rPr>
          <w:sz w:val="28"/>
          <w:szCs w:val="28"/>
        </w:rPr>
        <w:t xml:space="preserve">Общая сумма задолженности по ежемесячной пенсии за выслугу лет муниципальным служащим </w:t>
      </w:r>
      <w:r>
        <w:rPr>
          <w:sz w:val="28"/>
          <w:szCs w:val="28"/>
        </w:rPr>
        <w:t>превысила</w:t>
      </w:r>
      <w:r w:rsidRPr="00D7584A">
        <w:rPr>
          <w:sz w:val="28"/>
          <w:szCs w:val="28"/>
        </w:rPr>
        <w:t xml:space="preserve"> 365 тысяч рублей.</w:t>
      </w:r>
    </w:p>
    <w:p w:rsidR="000E0A9C" w:rsidRPr="00D7584A" w:rsidRDefault="000E0A9C" w:rsidP="00D7584A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D7584A">
        <w:rPr>
          <w:sz w:val="28"/>
          <w:szCs w:val="28"/>
        </w:rPr>
        <w:t xml:space="preserve">По результатам проверки прокуратурой района </w:t>
      </w:r>
      <w:r>
        <w:rPr>
          <w:sz w:val="28"/>
          <w:szCs w:val="28"/>
        </w:rPr>
        <w:t>в адрес главы администрации МО «</w:t>
      </w:r>
      <w:proofErr w:type="spellStart"/>
      <w:r>
        <w:rPr>
          <w:sz w:val="28"/>
          <w:szCs w:val="28"/>
        </w:rPr>
        <w:t>Майнский</w:t>
      </w:r>
      <w:proofErr w:type="spellEnd"/>
      <w:r>
        <w:rPr>
          <w:sz w:val="28"/>
          <w:szCs w:val="28"/>
        </w:rPr>
        <w:t xml:space="preserve"> район»</w:t>
      </w:r>
      <w:r w:rsidRPr="00D7584A">
        <w:rPr>
          <w:sz w:val="28"/>
          <w:szCs w:val="28"/>
        </w:rPr>
        <w:t xml:space="preserve"> внесено представление об устранении нарушений закона.</w:t>
      </w:r>
    </w:p>
    <w:p w:rsidR="000E0A9C" w:rsidRDefault="000E0A9C">
      <w:bookmarkStart w:id="0" w:name="_GoBack"/>
      <w:bookmarkEnd w:id="0"/>
    </w:p>
    <w:sectPr w:rsidR="000E0A9C" w:rsidSect="00F1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36ABC"/>
    <w:rsid w:val="000E0A9C"/>
    <w:rsid w:val="002B73FA"/>
    <w:rsid w:val="00707DA0"/>
    <w:rsid w:val="00736ABC"/>
    <w:rsid w:val="0095283A"/>
    <w:rsid w:val="00BE78FC"/>
    <w:rsid w:val="00D7584A"/>
    <w:rsid w:val="00ED179B"/>
    <w:rsid w:val="00F1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3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uiPriority w:val="99"/>
    <w:rsid w:val="00BE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uiPriority w:val="99"/>
    <w:rsid w:val="00BE7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</dc:creator>
  <cp:lastModifiedBy>Даша</cp:lastModifiedBy>
  <cp:revision>2</cp:revision>
  <dcterms:created xsi:type="dcterms:W3CDTF">2019-09-16T12:16:00Z</dcterms:created>
  <dcterms:modified xsi:type="dcterms:W3CDTF">2019-09-16T12:16:00Z</dcterms:modified>
</cp:coreProperties>
</file>