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D7C" w:rsidRPr="00090D7C" w:rsidRDefault="00090D7C" w:rsidP="00090D7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D7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10.02.2020 №114 предусмотрены изменения в действующее законодательство, согласно которым </w:t>
      </w:r>
      <w:r w:rsidRPr="00090D7C">
        <w:rPr>
          <w:rFonts w:ascii="Times New Roman" w:hAnsi="Times New Roman" w:cs="Times New Roman"/>
          <w:b/>
          <w:bCs/>
          <w:sz w:val="28"/>
          <w:szCs w:val="28"/>
        </w:rPr>
        <w:t>с 1 июля 2020 года инвалидам для получения пособий не придется представлять справку об установлении инвалидности</w:t>
      </w:r>
    </w:p>
    <w:p w:rsidR="00090D7C" w:rsidRDefault="00090D7C" w:rsidP="00090D7C">
      <w:pPr>
        <w:widowControl w:val="0"/>
        <w:autoSpaceDE w:val="0"/>
        <w:autoSpaceDN w:val="0"/>
        <w:adjustRightInd w:val="0"/>
        <w:ind w:firstLine="720"/>
        <w:jc w:val="both"/>
      </w:pPr>
      <w:r w:rsidRPr="00090D7C">
        <w:rPr>
          <w:rFonts w:ascii="Times New Roman" w:hAnsi="Times New Roman" w:cs="Times New Roman"/>
          <w:sz w:val="28"/>
          <w:szCs w:val="28"/>
        </w:rPr>
        <w:t>Внесены соответствующие поправки в ряд актов Правительства РФ. Справка об установлении инвалидности и другие необходимые для предоставления соответствующей государственной услуги документы будут запрашиваться уполномоченными органами в порядке межведомственного электронного взаимодействия и из ФГИС "Федеральный реестр инвалидов</w:t>
      </w:r>
      <w:r>
        <w:t>".</w:t>
      </w:r>
    </w:p>
    <w:p w:rsidR="002F256D" w:rsidRDefault="002F256D"/>
    <w:sectPr w:rsidR="002F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90D7C"/>
    <w:rsid w:val="00090D7C"/>
    <w:rsid w:val="002F2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2020-03-10T06:49:00Z</dcterms:created>
  <dcterms:modified xsi:type="dcterms:W3CDTF">2020-03-10T06:50:00Z</dcterms:modified>
</cp:coreProperties>
</file>