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99" w:rsidRPr="00216C99" w:rsidRDefault="00216C99" w:rsidP="00216C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C9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216C9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16C99">
        <w:rPr>
          <w:rFonts w:ascii="Times New Roman" w:hAnsi="Times New Roman" w:cs="Times New Roman"/>
          <w:sz w:val="28"/>
          <w:szCs w:val="28"/>
        </w:rPr>
        <w:t>ом от 01.03.2020 №35-ФЗ внесены изменения в отдельные законодательные акты Российской Федерации по вопросам, связанным с распоряжением средствами материнского (семейного) капитала.</w:t>
      </w:r>
      <w:proofErr w:type="gramEnd"/>
    </w:p>
    <w:p w:rsidR="00216C99" w:rsidRPr="00216C99" w:rsidRDefault="00216C99" w:rsidP="00216C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99">
        <w:rPr>
          <w:rFonts w:ascii="Times New Roman" w:hAnsi="Times New Roman" w:cs="Times New Roman"/>
          <w:b/>
          <w:bCs/>
          <w:sz w:val="28"/>
          <w:szCs w:val="28"/>
        </w:rPr>
        <w:t xml:space="preserve">Поправками предоставлена возможность </w:t>
      </w:r>
      <w:proofErr w:type="gramStart"/>
      <w:r w:rsidRPr="00216C99">
        <w:rPr>
          <w:rFonts w:ascii="Times New Roman" w:hAnsi="Times New Roman" w:cs="Times New Roman"/>
          <w:b/>
          <w:bCs/>
          <w:sz w:val="28"/>
          <w:szCs w:val="28"/>
        </w:rPr>
        <w:t>направлении</w:t>
      </w:r>
      <w:proofErr w:type="gramEnd"/>
      <w:r w:rsidRPr="00216C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6C99">
        <w:rPr>
          <w:rFonts w:ascii="Times New Roman" w:hAnsi="Times New Roman" w:cs="Times New Roman"/>
          <w:b/>
          <w:bCs/>
          <w:sz w:val="28"/>
          <w:szCs w:val="28"/>
        </w:rPr>
        <w:t>маткапитала</w:t>
      </w:r>
      <w:proofErr w:type="spellEnd"/>
      <w:r w:rsidRPr="00216C99">
        <w:rPr>
          <w:rFonts w:ascii="Times New Roman" w:hAnsi="Times New Roman" w:cs="Times New Roman"/>
          <w:b/>
          <w:bCs/>
          <w:sz w:val="28"/>
          <w:szCs w:val="28"/>
        </w:rPr>
        <w:t xml:space="preserve"> на строительство жилого дома на садовом участке и новые меры поддержки семей при рождении (усыновлении) первого ребенка</w:t>
      </w:r>
    </w:p>
    <w:p w:rsidR="00216C99" w:rsidRPr="00216C99" w:rsidRDefault="00216C99" w:rsidP="00216C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99">
        <w:rPr>
          <w:rFonts w:ascii="Times New Roman" w:hAnsi="Times New Roman" w:cs="Times New Roman"/>
          <w:sz w:val="28"/>
          <w:szCs w:val="28"/>
        </w:rPr>
        <w:t xml:space="preserve">Ранее строительство жилого дома было возможно только на земельном участке, предоставленном для индивидуального жилищного строительства. В настоящее время такое строительство </w:t>
      </w:r>
      <w:proofErr w:type="gramStart"/>
      <w:r w:rsidRPr="00216C9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216C99">
        <w:rPr>
          <w:rFonts w:ascii="Times New Roman" w:hAnsi="Times New Roman" w:cs="Times New Roman"/>
          <w:sz w:val="28"/>
          <w:szCs w:val="28"/>
        </w:rPr>
        <w:t xml:space="preserve"> в том числе и на садовом земельном участке.</w:t>
      </w:r>
    </w:p>
    <w:p w:rsidR="00216C99" w:rsidRPr="00216C99" w:rsidRDefault="00216C99" w:rsidP="00216C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99">
        <w:rPr>
          <w:rFonts w:ascii="Times New Roman" w:hAnsi="Times New Roman" w:cs="Times New Roman"/>
          <w:sz w:val="28"/>
          <w:szCs w:val="28"/>
        </w:rPr>
        <w:t xml:space="preserve">В этой связи законом предусмотрена возможность направления части средств </w:t>
      </w:r>
      <w:proofErr w:type="spellStart"/>
      <w:r w:rsidRPr="00216C99">
        <w:rPr>
          <w:rFonts w:ascii="Times New Roman" w:hAnsi="Times New Roman" w:cs="Times New Roman"/>
          <w:sz w:val="28"/>
          <w:szCs w:val="28"/>
        </w:rPr>
        <w:t>маткапитала</w:t>
      </w:r>
      <w:proofErr w:type="spellEnd"/>
      <w:r w:rsidRPr="00216C99">
        <w:rPr>
          <w:rFonts w:ascii="Times New Roman" w:hAnsi="Times New Roman" w:cs="Times New Roman"/>
          <w:sz w:val="28"/>
          <w:szCs w:val="28"/>
        </w:rPr>
        <w:t xml:space="preserve"> на строительство (реконструкцию) либо на компенсацию затрат на построенный объект ИЖС на садовом земельном участке.</w:t>
      </w:r>
    </w:p>
    <w:p w:rsidR="00216C99" w:rsidRPr="00216C99" w:rsidRDefault="00216C99" w:rsidP="00216C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99">
        <w:rPr>
          <w:rFonts w:ascii="Times New Roman" w:hAnsi="Times New Roman" w:cs="Times New Roman"/>
          <w:sz w:val="28"/>
          <w:szCs w:val="28"/>
        </w:rPr>
        <w:t xml:space="preserve">Кроме того, законом установлено право на дополнительные меры господдержки женщин, родивших (усыновивших) первого ребенка, начиная с 1 января 2020 года, а также мужчин - усыновителей первого ребенка, не воспользовавшихся ранее мерами дополнительной господдержки, если решение суда об усыновлении </w:t>
      </w:r>
      <w:proofErr w:type="gramStart"/>
      <w:r w:rsidRPr="00216C99">
        <w:rPr>
          <w:rFonts w:ascii="Times New Roman" w:hAnsi="Times New Roman" w:cs="Times New Roman"/>
          <w:sz w:val="28"/>
          <w:szCs w:val="28"/>
        </w:rPr>
        <w:t>вступило в силу начиная</w:t>
      </w:r>
      <w:proofErr w:type="gramEnd"/>
      <w:r w:rsidRPr="00216C99">
        <w:rPr>
          <w:rFonts w:ascii="Times New Roman" w:hAnsi="Times New Roman" w:cs="Times New Roman"/>
          <w:sz w:val="28"/>
          <w:szCs w:val="28"/>
        </w:rPr>
        <w:t xml:space="preserve"> с 1 января 2020 года.</w:t>
      </w:r>
    </w:p>
    <w:p w:rsidR="00216C99" w:rsidRPr="00216C99" w:rsidRDefault="00216C99" w:rsidP="00216C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99">
        <w:rPr>
          <w:rFonts w:ascii="Times New Roman" w:hAnsi="Times New Roman" w:cs="Times New Roman"/>
          <w:sz w:val="28"/>
          <w:szCs w:val="28"/>
        </w:rPr>
        <w:t xml:space="preserve">Законом также предусматривается введение дифференцированного размера </w:t>
      </w:r>
      <w:proofErr w:type="spellStart"/>
      <w:r w:rsidRPr="00216C99">
        <w:rPr>
          <w:rFonts w:ascii="Times New Roman" w:hAnsi="Times New Roman" w:cs="Times New Roman"/>
          <w:sz w:val="28"/>
          <w:szCs w:val="28"/>
        </w:rPr>
        <w:t>маткапитала</w:t>
      </w:r>
      <w:proofErr w:type="spellEnd"/>
      <w:r w:rsidRPr="00216C99">
        <w:rPr>
          <w:rFonts w:ascii="Times New Roman" w:hAnsi="Times New Roman" w:cs="Times New Roman"/>
          <w:sz w:val="28"/>
          <w:szCs w:val="28"/>
        </w:rPr>
        <w:t>, в зависимости от рождения (усыновления) первого, второго, третьего или последующих детей.</w:t>
      </w:r>
    </w:p>
    <w:p w:rsidR="0082199B" w:rsidRPr="00216C99" w:rsidRDefault="0082199B">
      <w:pPr>
        <w:rPr>
          <w:rFonts w:ascii="Times New Roman" w:hAnsi="Times New Roman" w:cs="Times New Roman"/>
          <w:sz w:val="28"/>
          <w:szCs w:val="28"/>
        </w:rPr>
      </w:pPr>
    </w:p>
    <w:sectPr w:rsidR="0082199B" w:rsidRPr="0021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16C99"/>
    <w:rsid w:val="00216C99"/>
    <w:rsid w:val="0082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B14ED843EED94BCBB535763CF39A4F943C86E23238109DA8FB7E9597F463693844B434FB7B3B1E37D6A8FB1Di0c8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2020-03-10T06:13:00Z</dcterms:created>
  <dcterms:modified xsi:type="dcterms:W3CDTF">2020-03-10T06:13:00Z</dcterms:modified>
</cp:coreProperties>
</file>